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65CF2" w14:textId="77777777" w:rsidR="0056337F" w:rsidRPr="0056337F" w:rsidRDefault="0056337F" w:rsidP="005633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337F">
        <w:rPr>
          <w:b/>
          <w:sz w:val="28"/>
          <w:szCs w:val="28"/>
        </w:rPr>
        <w:t>Przedmiotowe zasady oceniania</w:t>
      </w:r>
    </w:p>
    <w:p w14:paraId="79A1567C" w14:textId="2A5C2679" w:rsidR="0056337F" w:rsidRDefault="0056337F" w:rsidP="0056337F">
      <w:pPr>
        <w:jc w:val="center"/>
        <w:rPr>
          <w:b/>
          <w:sz w:val="28"/>
          <w:szCs w:val="28"/>
        </w:rPr>
      </w:pPr>
      <w:r w:rsidRPr="0056337F">
        <w:rPr>
          <w:b/>
          <w:sz w:val="28"/>
          <w:szCs w:val="28"/>
        </w:rPr>
        <w:t>TECHNIK HOTELARSTWA</w:t>
      </w:r>
    </w:p>
    <w:p w14:paraId="2C3CB08C" w14:textId="77777777" w:rsidR="0056337F" w:rsidRPr="0056337F" w:rsidRDefault="0056337F" w:rsidP="0056337F">
      <w:pPr>
        <w:jc w:val="center"/>
        <w:rPr>
          <w:b/>
          <w:sz w:val="28"/>
          <w:szCs w:val="28"/>
        </w:rPr>
      </w:pPr>
    </w:p>
    <w:p w14:paraId="55E883E7" w14:textId="190EA14C" w:rsidR="0056337F" w:rsidRDefault="0056337F" w:rsidP="0056337F">
      <w:pPr>
        <w:spacing w:after="0" w:line="240" w:lineRule="auto"/>
        <w:rPr>
          <w:b/>
          <w:sz w:val="24"/>
          <w:szCs w:val="24"/>
        </w:rPr>
      </w:pPr>
      <w:r w:rsidRPr="0056337F">
        <w:rPr>
          <w:b/>
          <w:sz w:val="24"/>
          <w:szCs w:val="24"/>
        </w:rPr>
        <w:t>Podstawa prawna</w:t>
      </w:r>
    </w:p>
    <w:p w14:paraId="614EB115" w14:textId="77777777" w:rsidR="0056337F" w:rsidRPr="0056337F" w:rsidRDefault="0056337F" w:rsidP="0056337F">
      <w:pPr>
        <w:spacing w:after="0" w:line="240" w:lineRule="auto"/>
        <w:rPr>
          <w:b/>
          <w:sz w:val="24"/>
          <w:szCs w:val="24"/>
        </w:rPr>
      </w:pPr>
    </w:p>
    <w:p w14:paraId="54190803" w14:textId="77777777" w:rsidR="0056337F" w:rsidRPr="0056337F" w:rsidRDefault="0056337F" w:rsidP="0056337F">
      <w:pPr>
        <w:spacing w:after="0" w:line="360" w:lineRule="auto"/>
        <w:rPr>
          <w:b/>
          <w:sz w:val="24"/>
          <w:szCs w:val="24"/>
        </w:rPr>
      </w:pPr>
      <w:r w:rsidRPr="0056337F">
        <w:rPr>
          <w:b/>
          <w:sz w:val="24"/>
          <w:szCs w:val="24"/>
        </w:rPr>
        <w:t>Rozporządzenie Ministra Edukacji Narodowej z dnia 15 czerwca 2015 r. w sprawie</w:t>
      </w:r>
    </w:p>
    <w:p w14:paraId="5F5545C9" w14:textId="77777777" w:rsidR="0056337F" w:rsidRPr="0056337F" w:rsidRDefault="0056337F" w:rsidP="0056337F">
      <w:pPr>
        <w:spacing w:after="0" w:line="360" w:lineRule="auto"/>
        <w:rPr>
          <w:b/>
          <w:sz w:val="24"/>
          <w:szCs w:val="24"/>
        </w:rPr>
      </w:pPr>
      <w:r w:rsidRPr="0056337F">
        <w:rPr>
          <w:b/>
          <w:sz w:val="24"/>
          <w:szCs w:val="24"/>
        </w:rPr>
        <w:t>szczegółowych warunków i sposobu oceniania, klasyfikowania i promowania uczniów</w:t>
      </w:r>
    </w:p>
    <w:p w14:paraId="65632308" w14:textId="77777777" w:rsidR="0056337F" w:rsidRPr="0056337F" w:rsidRDefault="0056337F" w:rsidP="0056337F">
      <w:pPr>
        <w:spacing w:after="0" w:line="360" w:lineRule="auto"/>
        <w:rPr>
          <w:b/>
          <w:sz w:val="24"/>
          <w:szCs w:val="24"/>
        </w:rPr>
      </w:pPr>
      <w:r w:rsidRPr="0056337F">
        <w:rPr>
          <w:b/>
          <w:sz w:val="24"/>
          <w:szCs w:val="24"/>
        </w:rPr>
        <w:t>i słuchaczy w szkołach publicznych (Dz. U. poz. 843, z 2016 r. poz. 1278 oraz z 2017 r. poz.</w:t>
      </w:r>
    </w:p>
    <w:p w14:paraId="726DB1DE" w14:textId="3E020F4E" w:rsidR="0056337F" w:rsidRPr="0056337F" w:rsidRDefault="0056337F" w:rsidP="0056337F">
      <w:pPr>
        <w:spacing w:after="0" w:line="360" w:lineRule="auto"/>
        <w:rPr>
          <w:b/>
          <w:sz w:val="24"/>
          <w:szCs w:val="24"/>
        </w:rPr>
      </w:pPr>
      <w:r w:rsidRPr="0056337F">
        <w:rPr>
          <w:b/>
          <w:sz w:val="24"/>
          <w:szCs w:val="24"/>
        </w:rPr>
        <w:t>1651)</w:t>
      </w:r>
      <w:r>
        <w:rPr>
          <w:b/>
          <w:sz w:val="24"/>
          <w:szCs w:val="24"/>
        </w:rPr>
        <w:t xml:space="preserve"> </w:t>
      </w:r>
      <w:r w:rsidRPr="0056337F">
        <w:rPr>
          <w:b/>
          <w:sz w:val="24"/>
          <w:szCs w:val="24"/>
        </w:rPr>
        <w:t>Szkolne ocenianie, klasyfikowanie i promowanie uczniów w Zespole Szkół Niepublicznych w Gąsawie.</w:t>
      </w:r>
    </w:p>
    <w:p w14:paraId="72165278" w14:textId="77777777" w:rsidR="0056337F" w:rsidRDefault="0056337F" w:rsidP="0056337F"/>
    <w:p w14:paraId="61E5FC34" w14:textId="5E5B5D47" w:rsidR="0056337F" w:rsidRPr="0056337F" w:rsidRDefault="0056337F" w:rsidP="0056337F">
      <w:pPr>
        <w:rPr>
          <w:sz w:val="24"/>
          <w:szCs w:val="24"/>
        </w:rPr>
      </w:pPr>
      <w:r w:rsidRPr="0056337F">
        <w:rPr>
          <w:b/>
          <w:sz w:val="24"/>
          <w:szCs w:val="24"/>
        </w:rPr>
        <w:t>1. Cele oceniania</w:t>
      </w:r>
      <w:r w:rsidRPr="0056337F">
        <w:rPr>
          <w:sz w:val="24"/>
          <w:szCs w:val="24"/>
        </w:rPr>
        <w:t>:</w:t>
      </w:r>
    </w:p>
    <w:p w14:paraId="4F093F0A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informowanie ucznia o poziomie jego osiągnięć edukacyjnych,</w:t>
      </w:r>
    </w:p>
    <w:p w14:paraId="30C44EE8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pomoc uczniom w samodzielnym planowaniu swojego rozwoju,</w:t>
      </w:r>
    </w:p>
    <w:p w14:paraId="7613DFD0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motywowanie ucznia do dalszych postępów w nauce,</w:t>
      </w:r>
    </w:p>
    <w:p w14:paraId="737E1DFA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dostarczanie rodzicom informacji o postępach, trudnościach w nauce oraz o</w:t>
      </w:r>
    </w:p>
    <w:p w14:paraId="485103EB" w14:textId="6CEB65DC" w:rsidR="0056337F" w:rsidRPr="0056337F" w:rsidRDefault="0056337F" w:rsidP="0056337F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337F">
        <w:rPr>
          <w:sz w:val="24"/>
          <w:szCs w:val="24"/>
        </w:rPr>
        <w:t>specjalnych uzdolnieniach ucznia</w:t>
      </w:r>
    </w:p>
    <w:p w14:paraId="67103133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monitorowanie pracy ucznia</w:t>
      </w:r>
    </w:p>
    <w:p w14:paraId="733C61C4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przekazywanie uczniowi informacji o jego osiągnięciach edukacyjnych pomagających</w:t>
      </w:r>
    </w:p>
    <w:p w14:paraId="6E7FA026" w14:textId="77777777" w:rsidR="0056337F" w:rsidRPr="0056337F" w:rsidRDefault="0056337F" w:rsidP="0056337F">
      <w:pPr>
        <w:ind w:left="142"/>
        <w:rPr>
          <w:sz w:val="24"/>
          <w:szCs w:val="24"/>
        </w:rPr>
      </w:pPr>
      <w:r w:rsidRPr="0056337F">
        <w:rPr>
          <w:sz w:val="24"/>
          <w:szCs w:val="24"/>
        </w:rPr>
        <w:t>w uczeniu się, poprzez wskazanie, co uczeń robi dobrze, co i jak wymaga poprawy</w:t>
      </w:r>
    </w:p>
    <w:p w14:paraId="312FCD10" w14:textId="2FF332D1" w:rsidR="0056337F" w:rsidRDefault="0056337F" w:rsidP="0056337F">
      <w:pPr>
        <w:ind w:left="142"/>
        <w:rPr>
          <w:sz w:val="24"/>
          <w:szCs w:val="24"/>
        </w:rPr>
      </w:pPr>
      <w:r w:rsidRPr="0056337F">
        <w:rPr>
          <w:sz w:val="24"/>
          <w:szCs w:val="24"/>
        </w:rPr>
        <w:t>oraz jak powinien dalej się uczyć</w:t>
      </w:r>
      <w:r>
        <w:rPr>
          <w:sz w:val="24"/>
          <w:szCs w:val="24"/>
        </w:rPr>
        <w:t>.</w:t>
      </w:r>
    </w:p>
    <w:p w14:paraId="584A2827" w14:textId="77777777" w:rsidR="0056337F" w:rsidRPr="0056337F" w:rsidRDefault="0056337F" w:rsidP="0056337F">
      <w:pPr>
        <w:ind w:left="142"/>
        <w:rPr>
          <w:sz w:val="24"/>
          <w:szCs w:val="24"/>
        </w:rPr>
      </w:pPr>
    </w:p>
    <w:p w14:paraId="11DAB103" w14:textId="77777777" w:rsidR="0056337F" w:rsidRPr="0056337F" w:rsidRDefault="0056337F" w:rsidP="0056337F">
      <w:pPr>
        <w:rPr>
          <w:b/>
          <w:sz w:val="24"/>
          <w:szCs w:val="24"/>
        </w:rPr>
      </w:pPr>
      <w:r w:rsidRPr="0056337F">
        <w:rPr>
          <w:b/>
          <w:sz w:val="24"/>
          <w:szCs w:val="24"/>
        </w:rPr>
        <w:t>2. Wymagania programowe:</w:t>
      </w:r>
    </w:p>
    <w:p w14:paraId="0DC57D89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o wymaganiach programowych oraz kryteriach oceniania informuje ustnie</w:t>
      </w:r>
    </w:p>
    <w:p w14:paraId="6C6DA225" w14:textId="77777777" w:rsidR="0056337F" w:rsidRPr="0056337F" w:rsidRDefault="0056337F" w:rsidP="0056337F">
      <w:pPr>
        <w:ind w:left="142"/>
        <w:rPr>
          <w:sz w:val="24"/>
          <w:szCs w:val="24"/>
        </w:rPr>
      </w:pPr>
      <w:r w:rsidRPr="0056337F">
        <w:rPr>
          <w:sz w:val="24"/>
          <w:szCs w:val="24"/>
        </w:rPr>
        <w:t>nauczyciel na początku każdego roku szkolnego, a rodziców informuje</w:t>
      </w:r>
    </w:p>
    <w:p w14:paraId="44F25A2E" w14:textId="77777777" w:rsidR="0056337F" w:rsidRPr="0056337F" w:rsidRDefault="0056337F" w:rsidP="0056337F">
      <w:pPr>
        <w:ind w:left="142"/>
        <w:rPr>
          <w:sz w:val="24"/>
          <w:szCs w:val="24"/>
        </w:rPr>
      </w:pPr>
      <w:r w:rsidRPr="0056337F">
        <w:rPr>
          <w:sz w:val="24"/>
          <w:szCs w:val="24"/>
        </w:rPr>
        <w:t>wychowawca na pierwszym zebraniu,</w:t>
      </w:r>
    </w:p>
    <w:p w14:paraId="143CA2E6" w14:textId="3618BF57" w:rsid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szczegółowe kryteria oceniania są dostępne u nauczyciela przedmiotu</w:t>
      </w:r>
      <w:r>
        <w:rPr>
          <w:sz w:val="24"/>
          <w:szCs w:val="24"/>
        </w:rPr>
        <w:t>.</w:t>
      </w:r>
    </w:p>
    <w:p w14:paraId="6E714791" w14:textId="77777777" w:rsidR="0056337F" w:rsidRPr="0056337F" w:rsidRDefault="0056337F" w:rsidP="0056337F">
      <w:pPr>
        <w:rPr>
          <w:sz w:val="24"/>
          <w:szCs w:val="24"/>
        </w:rPr>
      </w:pPr>
    </w:p>
    <w:p w14:paraId="75420494" w14:textId="77777777" w:rsidR="0056337F" w:rsidRPr="0056337F" w:rsidRDefault="0056337F" w:rsidP="0056337F">
      <w:pPr>
        <w:rPr>
          <w:b/>
          <w:sz w:val="24"/>
          <w:szCs w:val="24"/>
        </w:rPr>
      </w:pPr>
      <w:r w:rsidRPr="0056337F">
        <w:rPr>
          <w:b/>
          <w:sz w:val="24"/>
          <w:szCs w:val="24"/>
        </w:rPr>
        <w:t>3. Obszary aktywności ucznia podlegające ocenianiu:</w:t>
      </w:r>
    </w:p>
    <w:p w14:paraId="00B6965C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rozumienie pojęć i znajomość definicji,</w:t>
      </w:r>
    </w:p>
    <w:p w14:paraId="77B2ECCF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lastRenderedPageBreak/>
        <w:t>• analizowanie tekstów,</w:t>
      </w:r>
    </w:p>
    <w:p w14:paraId="2633B38B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aktywność na lekcjach,</w:t>
      </w:r>
    </w:p>
    <w:p w14:paraId="287BA18E" w14:textId="0AD37326" w:rsid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praca w grupie.</w:t>
      </w:r>
    </w:p>
    <w:p w14:paraId="6CF53AD0" w14:textId="77777777" w:rsidR="0056337F" w:rsidRPr="0056337F" w:rsidRDefault="0056337F" w:rsidP="0056337F">
      <w:pPr>
        <w:rPr>
          <w:sz w:val="24"/>
          <w:szCs w:val="24"/>
        </w:rPr>
      </w:pPr>
    </w:p>
    <w:p w14:paraId="29F1980F" w14:textId="77777777" w:rsidR="0056337F" w:rsidRPr="0056337F" w:rsidRDefault="0056337F" w:rsidP="0056337F">
      <w:pPr>
        <w:rPr>
          <w:b/>
          <w:sz w:val="24"/>
          <w:szCs w:val="24"/>
        </w:rPr>
      </w:pPr>
      <w:r w:rsidRPr="0056337F">
        <w:rPr>
          <w:sz w:val="24"/>
          <w:szCs w:val="24"/>
        </w:rPr>
        <w:t xml:space="preserve"> 4</w:t>
      </w:r>
      <w:r w:rsidRPr="0056337F">
        <w:rPr>
          <w:b/>
          <w:sz w:val="24"/>
          <w:szCs w:val="24"/>
        </w:rPr>
        <w:t>. Sposoby sprawdzania osiągnięć ucznia:</w:t>
      </w:r>
    </w:p>
    <w:p w14:paraId="34633843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test kontrolny (obejmuje materiał z jednego okresu, może wystąpić dwa razy w</w:t>
      </w:r>
    </w:p>
    <w:p w14:paraId="5D7240BF" w14:textId="60BC2057" w:rsidR="0056337F" w:rsidRPr="0056337F" w:rsidRDefault="0056337F" w:rsidP="005633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6337F">
        <w:rPr>
          <w:sz w:val="24"/>
          <w:szCs w:val="24"/>
        </w:rPr>
        <w:t>ciągu roku i winien być zapowiedziany z dwutygodniowym wyprzedzeniem).</w:t>
      </w:r>
    </w:p>
    <w:p w14:paraId="032ADA7F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praca klasowa (obejmuje maksymalnie treść trzech działów programu nauczania,</w:t>
      </w:r>
    </w:p>
    <w:p w14:paraId="1E0CFE53" w14:textId="45C8A810" w:rsidR="0056337F" w:rsidRPr="0056337F" w:rsidRDefault="0056337F" w:rsidP="005633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6337F">
        <w:rPr>
          <w:sz w:val="24"/>
          <w:szCs w:val="24"/>
        </w:rPr>
        <w:t>zaplanowana na całą jednostkę lekcyjną, zapowiedziana dwa tygodnie wcześniej),</w:t>
      </w:r>
    </w:p>
    <w:p w14:paraId="738574DE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sprawdzian (obejmuje maksymalnie treść jednego działu programu nauczania,</w:t>
      </w:r>
    </w:p>
    <w:p w14:paraId="61E15AC3" w14:textId="6506827B" w:rsidR="0056337F" w:rsidRPr="0056337F" w:rsidRDefault="0056337F" w:rsidP="005633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6337F">
        <w:rPr>
          <w:sz w:val="24"/>
          <w:szCs w:val="24"/>
        </w:rPr>
        <w:t>termin i zakres problemowy materiału podaje nauczyciel z tygodniowym</w:t>
      </w:r>
    </w:p>
    <w:p w14:paraId="1D63DD42" w14:textId="11F0B714" w:rsidR="0056337F" w:rsidRPr="0056337F" w:rsidRDefault="0056337F" w:rsidP="005633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6337F">
        <w:rPr>
          <w:sz w:val="24"/>
          <w:szCs w:val="24"/>
        </w:rPr>
        <w:t>wyprzedzeniem),</w:t>
      </w:r>
    </w:p>
    <w:p w14:paraId="1B2BEE77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kartkówka (obejmuje zakres treściowy jednych – czterech zajęć edukacyjnych, może</w:t>
      </w:r>
    </w:p>
    <w:p w14:paraId="7F681BA0" w14:textId="3559EAEC" w:rsidR="0056337F" w:rsidRPr="0056337F" w:rsidRDefault="00582856" w:rsidP="005633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337F" w:rsidRPr="0056337F">
        <w:rPr>
          <w:sz w:val="24"/>
          <w:szCs w:val="24"/>
        </w:rPr>
        <w:t>wystąpić bez zapowiedzi).</w:t>
      </w:r>
    </w:p>
    <w:p w14:paraId="57F8C581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wypowiedzi ustne (zakres treściowy maksymalnie do trzech ostatnich tematów</w:t>
      </w:r>
    </w:p>
    <w:p w14:paraId="7DBDD3C8" w14:textId="471B6692" w:rsidR="0056337F" w:rsidRPr="0056337F" w:rsidRDefault="00582856" w:rsidP="005633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337F" w:rsidRPr="0056337F">
        <w:rPr>
          <w:sz w:val="24"/>
          <w:szCs w:val="24"/>
        </w:rPr>
        <w:t>lekcyjnych, omawianych maksymalnie na pięciu jednostkach lekcyjnych),</w:t>
      </w:r>
    </w:p>
    <w:p w14:paraId="76728B66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prace domowe,</w:t>
      </w:r>
    </w:p>
    <w:p w14:paraId="235AD00D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aktywność na lekcji,</w:t>
      </w:r>
    </w:p>
    <w:p w14:paraId="6DEC5045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udział w konkursach i olimpiadach przedmiotowych,</w:t>
      </w:r>
    </w:p>
    <w:p w14:paraId="1DD06732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prace dodatkowa,</w:t>
      </w:r>
    </w:p>
    <w:p w14:paraId="5F13B404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umiejętności praktyczne,</w:t>
      </w:r>
    </w:p>
    <w:p w14:paraId="11EDE8E7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postępowanie zgodnie z zasadami etyki i kultury zawodu</w:t>
      </w:r>
    </w:p>
    <w:p w14:paraId="6F0CAB86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praca w grupie, (ocena za pracę w grupie podczas zajęć praktycznych),</w:t>
      </w:r>
    </w:p>
    <w:p w14:paraId="541D2A11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próbny egzamin praktyczny i teoretyczny,</w:t>
      </w:r>
    </w:p>
    <w:p w14:paraId="7DE3A7B6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odpowiedni strój do zajęć ,</w:t>
      </w:r>
    </w:p>
    <w:p w14:paraId="21A5F3A5" w14:textId="013AC07E" w:rsid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przestrzeganie zasad BHP oraz higieny na lekcji.</w:t>
      </w:r>
    </w:p>
    <w:p w14:paraId="45F73FE5" w14:textId="77777777" w:rsidR="00582856" w:rsidRPr="0056337F" w:rsidRDefault="00582856" w:rsidP="0056337F">
      <w:pPr>
        <w:rPr>
          <w:sz w:val="24"/>
          <w:szCs w:val="24"/>
        </w:rPr>
      </w:pPr>
    </w:p>
    <w:p w14:paraId="7680C499" w14:textId="77777777" w:rsidR="0056337F" w:rsidRPr="00582856" w:rsidRDefault="0056337F" w:rsidP="0056337F">
      <w:pPr>
        <w:rPr>
          <w:b/>
          <w:sz w:val="24"/>
          <w:szCs w:val="24"/>
        </w:rPr>
      </w:pPr>
      <w:r w:rsidRPr="00582856">
        <w:rPr>
          <w:b/>
          <w:sz w:val="24"/>
          <w:szCs w:val="24"/>
        </w:rPr>
        <w:t>5. Zasady organizacyjne oceniania:</w:t>
      </w:r>
    </w:p>
    <w:p w14:paraId="4503229C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nauczyciel systematycznie sprawdza wiedzę uczniów i wpisuje oceny do dziennika,</w:t>
      </w:r>
    </w:p>
    <w:p w14:paraId="67213289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lastRenderedPageBreak/>
        <w:t>• uczeń powinien otrzymać minimum cztery oceny w semestrze,</w:t>
      </w:r>
    </w:p>
    <w:p w14:paraId="3FF7C83A" w14:textId="11932D0F" w:rsidR="0056337F" w:rsidRPr="0056337F" w:rsidRDefault="0056337F" w:rsidP="00582856">
      <w:pPr>
        <w:rPr>
          <w:sz w:val="24"/>
          <w:szCs w:val="24"/>
        </w:rPr>
      </w:pPr>
      <w:r w:rsidRPr="0056337F">
        <w:rPr>
          <w:sz w:val="24"/>
          <w:szCs w:val="24"/>
        </w:rPr>
        <w:t>• oceny są jawne dla ucznia i rodzica (opiekuna prawnego),</w:t>
      </w:r>
    </w:p>
    <w:p w14:paraId="1FC93F5A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sprawdzone i ocenione pisemne prace kontrolne uczniowie otrzymują do wglądu</w:t>
      </w:r>
    </w:p>
    <w:p w14:paraId="069010DA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podczas lekcji, rodzice ( opiekunowie prawni), podczas spotkania z nauczycielem,</w:t>
      </w:r>
    </w:p>
    <w:p w14:paraId="2A6843D0" w14:textId="42B59CC1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po wcześniejszym uzgodnieniu.</w:t>
      </w:r>
      <w:r w:rsidR="00582856">
        <w:rPr>
          <w:sz w:val="24"/>
          <w:szCs w:val="24"/>
        </w:rPr>
        <w:t xml:space="preserve"> </w:t>
      </w:r>
      <w:r w:rsidRPr="0056337F">
        <w:rPr>
          <w:sz w:val="24"/>
          <w:szCs w:val="24"/>
        </w:rPr>
        <w:t>Pisemne prace kontrolne</w:t>
      </w:r>
    </w:p>
    <w:p w14:paraId="7CFE452C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(sprawdziany, prace klasowe) nauczyciel przechowuje w szkole do końca roku</w:t>
      </w:r>
    </w:p>
    <w:p w14:paraId="41B0952E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szkolnego.</w:t>
      </w:r>
    </w:p>
    <w:p w14:paraId="29E01F71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w przypadku nieuzasadnionej nieobecności ucznia na teście, pracy klasowej lub</w:t>
      </w:r>
    </w:p>
    <w:p w14:paraId="1622EE4C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 xml:space="preserve">sprawdzianie, nauczyciel ma prawo sprawdzenia wiedzy na kolejnej lekcji, </w:t>
      </w:r>
    </w:p>
    <w:p w14:paraId="551C8E95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nauczyciel ma prawo przerwać pisanie pracy uczniowi lub całej klasie, może</w:t>
      </w:r>
    </w:p>
    <w:p w14:paraId="4396D414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wystawić ocenę niedostateczną, jeżeli w trakcie pracy klasowej, sprawdzianu lub</w:t>
      </w:r>
    </w:p>
    <w:p w14:paraId="610D7115" w14:textId="167D13A4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testu ma miejsce złamanie regulaminu ( np. korzystanie z niedozwolonych źródeł)</w:t>
      </w:r>
      <w:r w:rsidR="00582856">
        <w:rPr>
          <w:sz w:val="24"/>
          <w:szCs w:val="24"/>
        </w:rPr>
        <w:t>,</w:t>
      </w:r>
    </w:p>
    <w:p w14:paraId="5BB82B0A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brak pracy domowej, brak zeszytu przedmiotowego może być podstawą do ustalenia</w:t>
      </w:r>
    </w:p>
    <w:p w14:paraId="4357F480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bieżącej oceny niedostatecznej,</w:t>
      </w:r>
    </w:p>
    <w:p w14:paraId="204BB27C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uczeń po przebyciu kilkudniowej choroby ( minimum siedmiodniowej) ma</w:t>
      </w:r>
    </w:p>
    <w:p w14:paraId="130B0CAD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obowiązek w ciągu tygodnia uzupełnić wiadomości, w przypadku krótszej</w:t>
      </w:r>
    </w:p>
    <w:p w14:paraId="29F20338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nieobecności usprawiedliwionej uczeń jest zobowiązany uzupełnić wiadomości w</w:t>
      </w:r>
    </w:p>
    <w:p w14:paraId="447241ED" w14:textId="57673279" w:rsid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ciągu dwóch dni, nie zwalnia to ucznia z bieżącego przygotowania do lekcji.</w:t>
      </w:r>
    </w:p>
    <w:p w14:paraId="2D083921" w14:textId="77777777" w:rsidR="00582856" w:rsidRPr="0056337F" w:rsidRDefault="00582856" w:rsidP="0056337F">
      <w:pPr>
        <w:rPr>
          <w:sz w:val="24"/>
          <w:szCs w:val="24"/>
        </w:rPr>
      </w:pPr>
    </w:p>
    <w:p w14:paraId="6E57FEFB" w14:textId="5B8ED259" w:rsidR="0056337F" w:rsidRDefault="0056337F" w:rsidP="0056337F">
      <w:pPr>
        <w:rPr>
          <w:b/>
          <w:sz w:val="24"/>
          <w:szCs w:val="24"/>
        </w:rPr>
      </w:pPr>
      <w:r w:rsidRPr="00582856">
        <w:rPr>
          <w:b/>
          <w:sz w:val="24"/>
          <w:szCs w:val="24"/>
        </w:rPr>
        <w:t>6. Sposób ustalenia ocen bieżących, śródrocznych i rocznych:</w:t>
      </w:r>
    </w:p>
    <w:p w14:paraId="1128839D" w14:textId="77777777" w:rsidR="00DA5A16" w:rsidRPr="00582856" w:rsidRDefault="00DA5A16" w:rsidP="0056337F">
      <w:pPr>
        <w:rPr>
          <w:b/>
          <w:sz w:val="24"/>
          <w:szCs w:val="24"/>
        </w:rPr>
      </w:pPr>
    </w:p>
    <w:p w14:paraId="501E2AA9" w14:textId="39C0BAD4" w:rsidR="00DA5A16" w:rsidRPr="00DA5A16" w:rsidRDefault="00DA5A16" w:rsidP="00DA5A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t>Ustala się przelicznik ocen z przedmiotów zawodowych:</w:t>
      </w:r>
    </w:p>
    <w:p w14:paraId="3057803F" w14:textId="77777777" w:rsidR="00DA5A16" w:rsidRP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t>Poniżej 50% - stopień niedostateczny</w:t>
      </w:r>
    </w:p>
    <w:p w14:paraId="27DFBC1E" w14:textId="77777777" w:rsidR="00DA5A16" w:rsidRP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t>50%-60% - stopień dopuszczający</w:t>
      </w:r>
    </w:p>
    <w:p w14:paraId="4D408C76" w14:textId="77777777" w:rsidR="00DA5A16" w:rsidRP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t>61%-75% - stopień dostateczny</w:t>
      </w:r>
    </w:p>
    <w:p w14:paraId="4059623C" w14:textId="77777777" w:rsidR="00DA5A16" w:rsidRP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t>76%-85% - stopień dobry</w:t>
      </w:r>
    </w:p>
    <w:p w14:paraId="401A69B2" w14:textId="77777777" w:rsidR="00DA5A16" w:rsidRP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t>86%-95% - stopień bardzo dobry</w:t>
      </w:r>
    </w:p>
    <w:p w14:paraId="50559998" w14:textId="6B9B0286" w:rsid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t>96%-100% - stopień celujący</w:t>
      </w:r>
    </w:p>
    <w:p w14:paraId="34BCBEEC" w14:textId="77777777" w:rsidR="00DA5A16" w:rsidRP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b/>
          <w:sz w:val="24"/>
          <w:szCs w:val="24"/>
        </w:rPr>
      </w:pPr>
    </w:p>
    <w:p w14:paraId="7EF24471" w14:textId="0CA9549D" w:rsidR="00DA5A16" w:rsidRPr="00DA5A16" w:rsidRDefault="00DA5A16" w:rsidP="00DA5A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lastRenderedPageBreak/>
        <w:t>Ustala się przelicznik ocen z zajęć praktycznych :</w:t>
      </w:r>
    </w:p>
    <w:p w14:paraId="2F38964B" w14:textId="77777777" w:rsidR="00DA5A16" w:rsidRP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t>Poniżej 75% - stopień niedostateczny</w:t>
      </w:r>
    </w:p>
    <w:p w14:paraId="28EA7CCF" w14:textId="77777777" w:rsidR="00DA5A16" w:rsidRP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t>75%-80% - stopień dopuszczający</w:t>
      </w:r>
    </w:p>
    <w:p w14:paraId="46C2E891" w14:textId="77777777" w:rsidR="00DA5A16" w:rsidRP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t>81%-85% - stopień dostateczny</w:t>
      </w:r>
    </w:p>
    <w:p w14:paraId="3E60D493" w14:textId="77777777" w:rsidR="00DA5A16" w:rsidRP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t>86%-90% - stopień dobry</w:t>
      </w:r>
    </w:p>
    <w:p w14:paraId="23C7D356" w14:textId="77777777" w:rsidR="00DA5A16" w:rsidRP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b/>
          <w:sz w:val="24"/>
          <w:szCs w:val="24"/>
        </w:rPr>
      </w:pPr>
      <w:r w:rsidRPr="00DA5A16">
        <w:rPr>
          <w:b/>
          <w:sz w:val="24"/>
          <w:szCs w:val="24"/>
        </w:rPr>
        <w:t>91%-95% - stopień bardzo dobry</w:t>
      </w:r>
    </w:p>
    <w:p w14:paraId="0E10A03C" w14:textId="680991FF" w:rsidR="00DA5A16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sz w:val="24"/>
          <w:szCs w:val="24"/>
        </w:rPr>
      </w:pPr>
      <w:r w:rsidRPr="00DA5A16">
        <w:rPr>
          <w:b/>
          <w:sz w:val="24"/>
          <w:szCs w:val="24"/>
        </w:rPr>
        <w:t>96%-100% - stopień celujący</w:t>
      </w:r>
    </w:p>
    <w:p w14:paraId="5232D36E" w14:textId="77777777" w:rsidR="00DA5A16" w:rsidRPr="0056337F" w:rsidRDefault="00DA5A16" w:rsidP="00DA5A16">
      <w:pPr>
        <w:autoSpaceDE w:val="0"/>
        <w:autoSpaceDN w:val="0"/>
        <w:adjustRightInd w:val="0"/>
        <w:spacing w:line="276" w:lineRule="auto"/>
        <w:ind w:left="1701"/>
        <w:rPr>
          <w:sz w:val="24"/>
          <w:szCs w:val="24"/>
        </w:rPr>
      </w:pPr>
    </w:p>
    <w:p w14:paraId="162F8F5B" w14:textId="77777777" w:rsidR="0056337F" w:rsidRPr="0067358D" w:rsidRDefault="0056337F" w:rsidP="0056337F">
      <w:pPr>
        <w:rPr>
          <w:b/>
          <w:sz w:val="24"/>
          <w:szCs w:val="24"/>
        </w:rPr>
      </w:pPr>
      <w:r w:rsidRPr="0067358D">
        <w:rPr>
          <w:b/>
          <w:sz w:val="24"/>
          <w:szCs w:val="24"/>
        </w:rPr>
        <w:t>7. Sposoby poprawiania ocen:</w:t>
      </w:r>
    </w:p>
    <w:p w14:paraId="399B57C5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poprawa pracy klasowej, sprawdzianu jest dobrowolna i możliwa tylko raz w</w:t>
      </w:r>
    </w:p>
    <w:p w14:paraId="178305DF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terminie do dwóch tygodni od daty rozdania prac; miejsce i termin poprawy ustala</w:t>
      </w:r>
    </w:p>
    <w:p w14:paraId="188505AB" w14:textId="0FE2157B" w:rsid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nauczyciel.</w:t>
      </w:r>
    </w:p>
    <w:p w14:paraId="6F5ED391" w14:textId="77777777" w:rsidR="0067358D" w:rsidRPr="0067358D" w:rsidRDefault="0067358D" w:rsidP="0056337F">
      <w:pPr>
        <w:rPr>
          <w:b/>
          <w:sz w:val="24"/>
          <w:szCs w:val="24"/>
        </w:rPr>
      </w:pPr>
    </w:p>
    <w:p w14:paraId="423739CD" w14:textId="77777777" w:rsidR="0056337F" w:rsidRPr="0067358D" w:rsidRDefault="0056337F" w:rsidP="0056337F">
      <w:pPr>
        <w:rPr>
          <w:b/>
          <w:sz w:val="24"/>
          <w:szCs w:val="24"/>
        </w:rPr>
      </w:pPr>
      <w:r w:rsidRPr="0067358D">
        <w:rPr>
          <w:b/>
          <w:sz w:val="24"/>
          <w:szCs w:val="24"/>
        </w:rPr>
        <w:t>8. Inne postanowienia:</w:t>
      </w:r>
    </w:p>
    <w:p w14:paraId="5BB14EA7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• uczeń może zgłosić nieprzygotowanie do lekcji (brak gotowości do odpowiedzi, brak</w:t>
      </w:r>
    </w:p>
    <w:p w14:paraId="3C234D10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pracy domowej, brak zeszytu przedmiotowego), nie dotyczy to jednak</w:t>
      </w:r>
    </w:p>
    <w:p w14:paraId="315023F9" w14:textId="77777777" w:rsidR="0056337F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zapowiedzianych sprawdzianów czy kartkówek - jeden raz przy dwóch lub trzech</w:t>
      </w:r>
    </w:p>
    <w:p w14:paraId="5A7E147B" w14:textId="6A80D408" w:rsidR="00E4288D" w:rsidRPr="0056337F" w:rsidRDefault="0056337F" w:rsidP="0056337F">
      <w:pPr>
        <w:rPr>
          <w:sz w:val="24"/>
          <w:szCs w:val="24"/>
        </w:rPr>
      </w:pPr>
      <w:r w:rsidRPr="0056337F">
        <w:rPr>
          <w:sz w:val="24"/>
          <w:szCs w:val="24"/>
        </w:rPr>
        <w:t>godzinach lekcyjnych tygodniowo.</w:t>
      </w:r>
    </w:p>
    <w:sectPr w:rsidR="00E4288D" w:rsidRPr="00563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428E"/>
    <w:multiLevelType w:val="hybridMultilevel"/>
    <w:tmpl w:val="AE3EF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8D"/>
    <w:rsid w:val="000C0649"/>
    <w:rsid w:val="0056337F"/>
    <w:rsid w:val="00582856"/>
    <w:rsid w:val="0067358D"/>
    <w:rsid w:val="007C0BC3"/>
    <w:rsid w:val="00A6089C"/>
    <w:rsid w:val="00DA5A16"/>
    <w:rsid w:val="00E4288D"/>
    <w:rsid w:val="00E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DD87"/>
  <w15:chartTrackingRefBased/>
  <w15:docId w15:val="{AF456DBD-5816-46CE-810D-97B4F9A8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2018-11-15T12:11:00Z</dcterms:created>
  <dcterms:modified xsi:type="dcterms:W3CDTF">2018-11-15T12:11:00Z</dcterms:modified>
</cp:coreProperties>
</file>